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958FA" w14:textId="77777777" w:rsidR="00C76D69" w:rsidRPr="00C76D69" w:rsidRDefault="00C76D69" w:rsidP="00C76D69">
      <w:pPr>
        <w:jc w:val="center"/>
        <w:rPr>
          <w:rFonts w:ascii="Arial" w:hAnsi="Arial" w:cs="Arial"/>
          <w:b/>
          <w:bCs/>
        </w:rPr>
      </w:pPr>
      <w:r w:rsidRPr="00C76D69">
        <w:rPr>
          <w:rFonts w:ascii="Arial" w:hAnsi="Arial" w:cs="Arial"/>
          <w:b/>
          <w:bCs/>
        </w:rPr>
        <w:t>INVITA ANA PATY PERALTA A CELEBRAR AÑO NUEVO EN TAJAMAR Y VISITAR LA VILLA NAVIDEÑA</w:t>
      </w:r>
    </w:p>
    <w:p w14:paraId="56177564" w14:textId="77777777" w:rsidR="00C76D69" w:rsidRPr="00C76D69" w:rsidRDefault="00C76D69" w:rsidP="00C76D69">
      <w:pPr>
        <w:jc w:val="both"/>
        <w:rPr>
          <w:rFonts w:ascii="Arial" w:hAnsi="Arial" w:cs="Arial"/>
        </w:rPr>
      </w:pPr>
    </w:p>
    <w:p w14:paraId="5CFF5FDB" w14:textId="77777777" w:rsidR="00C76D69" w:rsidRPr="00C76D69" w:rsidRDefault="00C76D69" w:rsidP="00C76D69">
      <w:pPr>
        <w:jc w:val="both"/>
        <w:rPr>
          <w:rFonts w:ascii="Arial" w:hAnsi="Arial" w:cs="Arial"/>
        </w:rPr>
      </w:pPr>
      <w:r w:rsidRPr="00C76D69">
        <w:rPr>
          <w:rFonts w:ascii="Arial" w:hAnsi="Arial" w:cs="Arial"/>
          <w:b/>
          <w:bCs/>
        </w:rPr>
        <w:t>Cancún, Q. R., a 29 de diciembre de 2024.-</w:t>
      </w:r>
      <w:r w:rsidRPr="00C76D69">
        <w:rPr>
          <w:rFonts w:ascii="Arial" w:hAnsi="Arial" w:cs="Arial"/>
        </w:rPr>
        <w:t xml:space="preserve"> La </w:t>
      </w:r>
      <w:proofErr w:type="gramStart"/>
      <w:r w:rsidRPr="00C76D69">
        <w:rPr>
          <w:rFonts w:ascii="Arial" w:hAnsi="Arial" w:cs="Arial"/>
        </w:rPr>
        <w:t>Presidenta</w:t>
      </w:r>
      <w:proofErr w:type="gramEnd"/>
      <w:r w:rsidRPr="00C76D69">
        <w:rPr>
          <w:rFonts w:ascii="Arial" w:hAnsi="Arial" w:cs="Arial"/>
        </w:rPr>
        <w:t xml:space="preserve"> Municipal, Ana Paty Peralta, invitó a las y los </w:t>
      </w:r>
      <w:proofErr w:type="spellStart"/>
      <w:r w:rsidRPr="00C76D69">
        <w:rPr>
          <w:rFonts w:ascii="Arial" w:hAnsi="Arial" w:cs="Arial"/>
        </w:rPr>
        <w:t>benitojuarenses</w:t>
      </w:r>
      <w:proofErr w:type="spellEnd"/>
      <w:r w:rsidRPr="00C76D69">
        <w:rPr>
          <w:rFonts w:ascii="Arial" w:hAnsi="Arial" w:cs="Arial"/>
        </w:rPr>
        <w:t>, así como a los turistas nacionales e internacionales a la “Gran Fiesta de Fin Año”, que se vivirá el próximo martes 31 de diciembre en el emblemático y tradicional Malecón Tajamar, donde encontrarán mucha diversión, armonía y unión familiar.</w:t>
      </w:r>
    </w:p>
    <w:p w14:paraId="4C0D4F4A" w14:textId="77777777" w:rsidR="00C76D69" w:rsidRPr="00C76D69" w:rsidRDefault="00C76D69" w:rsidP="00C76D69">
      <w:pPr>
        <w:jc w:val="both"/>
        <w:rPr>
          <w:rFonts w:ascii="Arial" w:hAnsi="Arial" w:cs="Arial"/>
        </w:rPr>
      </w:pPr>
    </w:p>
    <w:p w14:paraId="35A7B7F4" w14:textId="77777777" w:rsidR="00C76D69" w:rsidRPr="00C76D69" w:rsidRDefault="00C76D69" w:rsidP="00C76D69">
      <w:pPr>
        <w:jc w:val="both"/>
        <w:rPr>
          <w:rFonts w:ascii="Arial" w:hAnsi="Arial" w:cs="Arial"/>
        </w:rPr>
      </w:pPr>
      <w:r w:rsidRPr="00C76D69">
        <w:rPr>
          <w:rFonts w:ascii="Arial" w:hAnsi="Arial" w:cs="Arial"/>
        </w:rPr>
        <w:t xml:space="preserve">“Cancunenses, por primera vez en nuestra ciudad tendremos la Celebración de Año Nuevo en Malecón Tajamar. Las y los esperamos este martes 31 de diciembre, a partir de las 21:00 horas, tendremos música en vivo, baile, show de drones y láser, con el increíble conteo para despedir el 2024”, enfatizó la Primera Autoridad Municipal desde la sede del esperado evento. </w:t>
      </w:r>
    </w:p>
    <w:p w14:paraId="7E48DEF5" w14:textId="77777777" w:rsidR="00C76D69" w:rsidRPr="00C76D69" w:rsidRDefault="00C76D69" w:rsidP="00C76D69">
      <w:pPr>
        <w:jc w:val="both"/>
        <w:rPr>
          <w:rFonts w:ascii="Arial" w:hAnsi="Arial" w:cs="Arial"/>
        </w:rPr>
      </w:pPr>
    </w:p>
    <w:p w14:paraId="4C9E5C9B" w14:textId="77777777" w:rsidR="00C76D69" w:rsidRPr="00C76D69" w:rsidRDefault="00C76D69" w:rsidP="00C76D69">
      <w:pPr>
        <w:jc w:val="both"/>
        <w:rPr>
          <w:rFonts w:ascii="Arial" w:hAnsi="Arial" w:cs="Arial"/>
        </w:rPr>
      </w:pPr>
      <w:r w:rsidRPr="00C76D69">
        <w:rPr>
          <w:rFonts w:ascii="Arial" w:hAnsi="Arial" w:cs="Arial"/>
        </w:rPr>
        <w:t xml:space="preserve">La festividad continuará hasta las 05:00 horas del primero de enero del 2025, donde para el disfrute de las y los cancunenses y visitantes habrá presentaciones de música en vivo con: Grupo Musical Son del Sol, La Internacional Sonora Cancún, Banda Sangre Sinaloense, La Salvaje Banda </w:t>
      </w:r>
      <w:proofErr w:type="spellStart"/>
      <w:r w:rsidRPr="00C76D69">
        <w:rPr>
          <w:rFonts w:ascii="Arial" w:hAnsi="Arial" w:cs="Arial"/>
        </w:rPr>
        <w:t>Vakeros</w:t>
      </w:r>
      <w:proofErr w:type="spellEnd"/>
      <w:r w:rsidRPr="00C76D69">
        <w:rPr>
          <w:rFonts w:ascii="Arial" w:hAnsi="Arial" w:cs="Arial"/>
        </w:rPr>
        <w:t xml:space="preserve"> y </w:t>
      </w:r>
      <w:proofErr w:type="spellStart"/>
      <w:r w:rsidRPr="00C76D69">
        <w:rPr>
          <w:rFonts w:ascii="Arial" w:hAnsi="Arial" w:cs="Arial"/>
        </w:rPr>
        <w:t>Emerald</w:t>
      </w:r>
      <w:proofErr w:type="spellEnd"/>
      <w:r w:rsidRPr="00C76D69">
        <w:rPr>
          <w:rFonts w:ascii="Arial" w:hAnsi="Arial" w:cs="Arial"/>
        </w:rPr>
        <w:t xml:space="preserve"> Band; además de 100 mesas para que más de mil personas puedan disfrutar de esta gran fiesta de bailes, comida y entretenimiento.</w:t>
      </w:r>
    </w:p>
    <w:p w14:paraId="72538D08" w14:textId="77777777" w:rsidR="00C76D69" w:rsidRPr="00C76D69" w:rsidRDefault="00C76D69" w:rsidP="00C76D69">
      <w:pPr>
        <w:jc w:val="both"/>
        <w:rPr>
          <w:rFonts w:ascii="Arial" w:hAnsi="Arial" w:cs="Arial"/>
        </w:rPr>
      </w:pPr>
    </w:p>
    <w:p w14:paraId="0A566D3C" w14:textId="77777777" w:rsidR="00C76D69" w:rsidRPr="00C76D69" w:rsidRDefault="00C76D69" w:rsidP="00C76D69">
      <w:pPr>
        <w:jc w:val="both"/>
        <w:rPr>
          <w:rFonts w:ascii="Arial" w:hAnsi="Arial" w:cs="Arial"/>
        </w:rPr>
      </w:pPr>
      <w:r w:rsidRPr="00C76D69">
        <w:rPr>
          <w:rFonts w:ascii="Arial" w:hAnsi="Arial" w:cs="Arial"/>
        </w:rPr>
        <w:t xml:space="preserve">Mientras </w:t>
      </w:r>
      <w:proofErr w:type="gramStart"/>
      <w:r w:rsidRPr="00C76D69">
        <w:rPr>
          <w:rFonts w:ascii="Arial" w:hAnsi="Arial" w:cs="Arial"/>
        </w:rPr>
        <w:t>que</w:t>
      </w:r>
      <w:proofErr w:type="gramEnd"/>
      <w:r w:rsidRPr="00C76D69">
        <w:rPr>
          <w:rFonts w:ascii="Arial" w:hAnsi="Arial" w:cs="Arial"/>
        </w:rPr>
        <w:t xml:space="preserve"> en la misma área natural, la “Navidad en Villa Cancún”, se alargará hasta el 5 de enero, con un horario de 16:00 a 22:00 horas, con el fin de reforzar las tradiciones familiares que nos unen como cancunenses en esta época de amor, paz y diversión. </w:t>
      </w:r>
    </w:p>
    <w:p w14:paraId="30A95E0E" w14:textId="77777777" w:rsidR="00C76D69" w:rsidRPr="00C76D69" w:rsidRDefault="00C76D69" w:rsidP="00C76D69">
      <w:pPr>
        <w:jc w:val="both"/>
        <w:rPr>
          <w:rFonts w:ascii="Arial" w:hAnsi="Arial" w:cs="Arial"/>
        </w:rPr>
      </w:pPr>
    </w:p>
    <w:p w14:paraId="6C8A0EF5" w14:textId="77777777" w:rsidR="00C76D69" w:rsidRPr="00C76D69" w:rsidRDefault="00C76D69" w:rsidP="00C76D69">
      <w:pPr>
        <w:jc w:val="both"/>
        <w:rPr>
          <w:rFonts w:ascii="Arial" w:hAnsi="Arial" w:cs="Arial"/>
        </w:rPr>
      </w:pPr>
      <w:r w:rsidRPr="00C76D69">
        <w:rPr>
          <w:rFonts w:ascii="Arial" w:hAnsi="Arial" w:cs="Arial"/>
        </w:rPr>
        <w:t xml:space="preserve">Durante el recorrido los visitantes disfrutarán de un gran programa cultural, dulces, regalos, música; así como de un pabellón artesanal y gastronómico, y de las 12 villas navideñas con temáticas: </w:t>
      </w:r>
      <w:proofErr w:type="spellStart"/>
      <w:r w:rsidRPr="00C76D69">
        <w:rPr>
          <w:rFonts w:ascii="Arial" w:hAnsi="Arial" w:cs="Arial"/>
        </w:rPr>
        <w:t>Construlandia</w:t>
      </w:r>
      <w:proofErr w:type="spellEnd"/>
      <w:r w:rsidRPr="00C76D69">
        <w:rPr>
          <w:rFonts w:ascii="Arial" w:hAnsi="Arial" w:cs="Arial"/>
        </w:rPr>
        <w:t xml:space="preserve">, Laboratorio de Ciencias, </w:t>
      </w:r>
      <w:proofErr w:type="spellStart"/>
      <w:r w:rsidRPr="00C76D69">
        <w:rPr>
          <w:rFonts w:ascii="Arial" w:hAnsi="Arial" w:cs="Arial"/>
        </w:rPr>
        <w:t>Dulcilandia</w:t>
      </w:r>
      <w:proofErr w:type="spellEnd"/>
      <w:r w:rsidRPr="00C76D69">
        <w:rPr>
          <w:rFonts w:ascii="Arial" w:hAnsi="Arial" w:cs="Arial"/>
        </w:rPr>
        <w:t xml:space="preserve">, Buzón Papá Noel, Casa de Hielo, Casa de Jengibre, Fábrica de Papá Noel, Tren Maya, </w:t>
      </w:r>
      <w:proofErr w:type="spellStart"/>
      <w:r w:rsidRPr="00C76D69">
        <w:rPr>
          <w:rFonts w:ascii="Arial" w:hAnsi="Arial" w:cs="Arial"/>
        </w:rPr>
        <w:t>Chocolandia</w:t>
      </w:r>
      <w:proofErr w:type="spellEnd"/>
      <w:r w:rsidRPr="00C76D69">
        <w:rPr>
          <w:rFonts w:ascii="Arial" w:hAnsi="Arial" w:cs="Arial"/>
        </w:rPr>
        <w:t xml:space="preserve">, Librería de </w:t>
      </w:r>
      <w:proofErr w:type="spellStart"/>
      <w:r w:rsidRPr="00C76D69">
        <w:rPr>
          <w:rFonts w:ascii="Arial" w:hAnsi="Arial" w:cs="Arial"/>
        </w:rPr>
        <w:t>Aluxito</w:t>
      </w:r>
      <w:proofErr w:type="spellEnd"/>
      <w:r w:rsidRPr="00C76D69">
        <w:rPr>
          <w:rFonts w:ascii="Arial" w:hAnsi="Arial" w:cs="Arial"/>
        </w:rPr>
        <w:t>, Piñatería, Caribeña, Guardianes de la Navidad, entre otras actividades, que sin duda serán una gran experiencia para pequeños y grandes.</w:t>
      </w:r>
    </w:p>
    <w:p w14:paraId="076CBEF9" w14:textId="77777777" w:rsidR="00C76D69" w:rsidRPr="00C76D69" w:rsidRDefault="00C76D69" w:rsidP="00C76D69">
      <w:pPr>
        <w:jc w:val="both"/>
        <w:rPr>
          <w:rFonts w:ascii="Arial" w:hAnsi="Arial" w:cs="Arial"/>
        </w:rPr>
      </w:pPr>
    </w:p>
    <w:p w14:paraId="7D2CAB51" w14:textId="69582306" w:rsidR="00383093" w:rsidRPr="00692059" w:rsidRDefault="00C76D69" w:rsidP="00C76D69">
      <w:pPr>
        <w:jc w:val="center"/>
        <w:rPr>
          <w:rFonts w:ascii="Arial" w:hAnsi="Arial" w:cs="Arial"/>
        </w:rPr>
      </w:pPr>
      <w:r w:rsidRPr="00C76D6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8E426" w14:textId="77777777" w:rsidR="00D0470F" w:rsidRDefault="00D0470F" w:rsidP="0092028B">
      <w:r>
        <w:separator/>
      </w:r>
    </w:p>
  </w:endnote>
  <w:endnote w:type="continuationSeparator" w:id="0">
    <w:p w14:paraId="62ABB8A0" w14:textId="77777777" w:rsidR="00D0470F" w:rsidRDefault="00D0470F" w:rsidP="0092028B">
      <w:r>
        <w:continuationSeparator/>
      </w:r>
    </w:p>
  </w:endnote>
  <w:endnote w:type="continuationNotice" w:id="1">
    <w:p w14:paraId="7ABD444A" w14:textId="77777777" w:rsidR="00D0470F" w:rsidRDefault="00D04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45CA6" w14:textId="77777777" w:rsidR="00D0470F" w:rsidRDefault="00D0470F" w:rsidP="0092028B">
      <w:r>
        <w:separator/>
      </w:r>
    </w:p>
  </w:footnote>
  <w:footnote w:type="continuationSeparator" w:id="0">
    <w:p w14:paraId="070FAFE3" w14:textId="77777777" w:rsidR="00D0470F" w:rsidRDefault="00D0470F" w:rsidP="0092028B">
      <w:r>
        <w:continuationSeparator/>
      </w:r>
    </w:p>
  </w:footnote>
  <w:footnote w:type="continuationNotice" w:id="1">
    <w:p w14:paraId="19A05F31" w14:textId="77777777" w:rsidR="00D0470F" w:rsidRDefault="00D04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9A318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C76D6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C9A318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384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C76D69">
                      <w:rPr>
                        <w:rFonts w:cstheme="minorHAnsi"/>
                        <w:b/>
                        <w:bCs/>
                        <w:lang w:val="es-ES"/>
                      </w:rPr>
                      <w:t>41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2"/>
  </w:num>
  <w:num w:numId="2" w16cid:durableId="1930116133">
    <w:abstractNumId w:val="0"/>
  </w:num>
  <w:num w:numId="3" w16cid:durableId="621613535">
    <w:abstractNumId w:val="3"/>
  </w:num>
  <w:num w:numId="4" w16cid:durableId="228467710">
    <w:abstractNumId w:val="7"/>
  </w:num>
  <w:num w:numId="5" w16cid:durableId="1295451287">
    <w:abstractNumId w:val="5"/>
  </w:num>
  <w:num w:numId="6" w16cid:durableId="1305235265">
    <w:abstractNumId w:val="4"/>
  </w:num>
  <w:num w:numId="7" w16cid:durableId="1334070551">
    <w:abstractNumId w:val="1"/>
  </w:num>
  <w:num w:numId="8" w16cid:durableId="94132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76D69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470F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2024-12-29T16:11:00Z</dcterms:created>
  <dcterms:modified xsi:type="dcterms:W3CDTF">2024-12-29T16:11:00Z</dcterms:modified>
</cp:coreProperties>
</file>